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11" w:rsidRDefault="00272811" w:rsidP="00272811">
      <w:pPr>
        <w:jc w:val="center"/>
        <w:rPr>
          <w:b/>
        </w:rPr>
      </w:pPr>
      <w:r>
        <w:rPr>
          <w:b/>
        </w:rPr>
        <w:t>Ādažu novada domes</w:t>
      </w:r>
    </w:p>
    <w:p w:rsidR="00272811" w:rsidRDefault="00272811" w:rsidP="00272811">
      <w:pPr>
        <w:jc w:val="center"/>
        <w:rPr>
          <w:b/>
        </w:rPr>
      </w:pPr>
      <w:r>
        <w:rPr>
          <w:b/>
        </w:rPr>
        <w:t>iepirkuma</w:t>
      </w:r>
    </w:p>
    <w:p w:rsidR="00272811" w:rsidRDefault="00272811" w:rsidP="00272811">
      <w:pPr>
        <w:jc w:val="center"/>
        <w:rPr>
          <w:b/>
          <w:sz w:val="8"/>
          <w:szCs w:val="8"/>
        </w:rPr>
      </w:pPr>
    </w:p>
    <w:p w:rsidR="00272811" w:rsidRDefault="00272811" w:rsidP="00620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977787" w:rsidRPr="00977787">
        <w:rPr>
          <w:rFonts w:ascii="Times New Roman Bold"/>
          <w:sz w:val="28"/>
          <w:szCs w:val="28"/>
        </w:rPr>
        <w:t xml:space="preserve">Jauna skolas </w:t>
      </w:r>
      <w:r w:rsidR="00977787" w:rsidRPr="00977787">
        <w:rPr>
          <w:rFonts w:hAnsi="Times New Roman Bold"/>
          <w:sz w:val="28"/>
          <w:szCs w:val="28"/>
        </w:rPr>
        <w:t>ē</w:t>
      </w:r>
      <w:r w:rsidR="00977787" w:rsidRPr="00977787">
        <w:rPr>
          <w:rFonts w:ascii="Times New Roman Bold"/>
          <w:sz w:val="28"/>
          <w:szCs w:val="28"/>
        </w:rPr>
        <w:t xml:space="preserve">ka </w:t>
      </w:r>
      <w:r w:rsidR="00977787" w:rsidRPr="00977787">
        <w:rPr>
          <w:rFonts w:hAnsi="Times New Roman Bold"/>
          <w:sz w:val="28"/>
          <w:szCs w:val="28"/>
        </w:rPr>
        <w:t>Ā</w:t>
      </w:r>
      <w:r w:rsidR="00977787" w:rsidRPr="00977787">
        <w:rPr>
          <w:rFonts w:ascii="Times New Roman Bold"/>
          <w:sz w:val="28"/>
          <w:szCs w:val="28"/>
        </w:rPr>
        <w:t>da</w:t>
      </w:r>
      <w:r w:rsidR="00977787" w:rsidRPr="00977787">
        <w:rPr>
          <w:rFonts w:hAnsi="Times New Roman Bold"/>
          <w:sz w:val="28"/>
          <w:szCs w:val="28"/>
        </w:rPr>
        <w:t>ž</w:t>
      </w:r>
      <w:r w:rsidR="00977787" w:rsidRPr="00977787">
        <w:rPr>
          <w:rFonts w:ascii="Times New Roman Bold"/>
          <w:sz w:val="28"/>
          <w:szCs w:val="28"/>
        </w:rPr>
        <w:t>os</w:t>
      </w:r>
      <w:r>
        <w:rPr>
          <w:b/>
          <w:sz w:val="28"/>
          <w:szCs w:val="28"/>
        </w:rPr>
        <w:t>”</w:t>
      </w:r>
    </w:p>
    <w:p w:rsidR="00272811" w:rsidRDefault="00977787" w:rsidP="002728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(ID.Nr. ĀND 2016/38</w:t>
      </w:r>
      <w:r w:rsidR="00272811">
        <w:rPr>
          <w:b/>
          <w:sz w:val="28"/>
          <w:szCs w:val="28"/>
        </w:rPr>
        <w:t>)</w:t>
      </w:r>
    </w:p>
    <w:p w:rsidR="00272811" w:rsidRDefault="00272811" w:rsidP="00272811">
      <w:pPr>
        <w:jc w:val="center"/>
        <w:rPr>
          <w:sz w:val="8"/>
          <w:szCs w:val="8"/>
        </w:rPr>
      </w:pPr>
    </w:p>
    <w:p w:rsidR="00272811" w:rsidRDefault="00272811" w:rsidP="00272811">
      <w:pPr>
        <w:jc w:val="center"/>
        <w:rPr>
          <w:sz w:val="8"/>
          <w:szCs w:val="8"/>
        </w:rPr>
      </w:pPr>
    </w:p>
    <w:p w:rsidR="00272811" w:rsidRDefault="00272811" w:rsidP="00272811">
      <w:pPr>
        <w:jc w:val="center"/>
      </w:pPr>
      <w:r>
        <w:t>iepirkuma komisijas sēdes</w:t>
      </w:r>
    </w:p>
    <w:p w:rsidR="00272811" w:rsidRDefault="00272811" w:rsidP="00272811">
      <w:pPr>
        <w:rPr>
          <w:sz w:val="8"/>
          <w:szCs w:val="8"/>
        </w:rPr>
      </w:pPr>
    </w:p>
    <w:p w:rsidR="00272811" w:rsidRDefault="00272811" w:rsidP="00272811">
      <w:pPr>
        <w:pStyle w:val="Heading1"/>
        <w:rPr>
          <w:b/>
          <w:bCs/>
          <w:sz w:val="24"/>
        </w:rPr>
      </w:pPr>
      <w:r>
        <w:rPr>
          <w:b/>
          <w:bCs/>
          <w:sz w:val="24"/>
        </w:rPr>
        <w:t>PROTOKOLS</w:t>
      </w:r>
      <w:r w:rsidR="00977787">
        <w:rPr>
          <w:b/>
        </w:rPr>
        <w:t xml:space="preserve"> Nr.05-30-2016/38</w:t>
      </w:r>
      <w:r w:rsidR="006B2C5B">
        <w:rPr>
          <w:b/>
        </w:rPr>
        <w:t>-</w:t>
      </w:r>
      <w:r w:rsidR="003A2C9D">
        <w:rPr>
          <w:b/>
        </w:rPr>
        <w:t>3</w:t>
      </w:r>
    </w:p>
    <w:p w:rsidR="00272811" w:rsidRDefault="00272811" w:rsidP="00272811"/>
    <w:tbl>
      <w:tblPr>
        <w:tblW w:w="9322" w:type="dxa"/>
        <w:tblLook w:val="01E0" w:firstRow="1" w:lastRow="1" w:firstColumn="1" w:lastColumn="1" w:noHBand="0" w:noVBand="0"/>
      </w:tblPr>
      <w:tblGrid>
        <w:gridCol w:w="4261"/>
        <w:gridCol w:w="5061"/>
      </w:tblGrid>
      <w:tr w:rsidR="00272811" w:rsidTr="00272811">
        <w:tc>
          <w:tcPr>
            <w:tcW w:w="4261" w:type="dxa"/>
            <w:hideMark/>
          </w:tcPr>
          <w:p w:rsidR="00272811" w:rsidRDefault="00272811">
            <w:r>
              <w:t>Ādažos</w:t>
            </w:r>
          </w:p>
        </w:tc>
        <w:tc>
          <w:tcPr>
            <w:tcW w:w="5061" w:type="dxa"/>
            <w:hideMark/>
          </w:tcPr>
          <w:p w:rsidR="00272811" w:rsidRDefault="006208C5" w:rsidP="003A2C9D">
            <w:pPr>
              <w:jc w:val="right"/>
            </w:pPr>
            <w:r>
              <w:rPr>
                <w:b/>
              </w:rPr>
              <w:t>2016</w:t>
            </w:r>
            <w:r w:rsidR="002716BB">
              <w:rPr>
                <w:b/>
              </w:rPr>
              <w:t xml:space="preserve">. gada </w:t>
            </w:r>
            <w:r w:rsidR="00CD5F7C">
              <w:rPr>
                <w:b/>
              </w:rPr>
              <w:t>1</w:t>
            </w:r>
            <w:r w:rsidR="003A2C9D">
              <w:rPr>
                <w:b/>
              </w:rPr>
              <w:t>3</w:t>
            </w:r>
            <w:r w:rsidR="001E56B8">
              <w:rPr>
                <w:b/>
              </w:rPr>
              <w:t>.</w:t>
            </w:r>
            <w:r w:rsidR="00CD5F7C">
              <w:rPr>
                <w:b/>
              </w:rPr>
              <w:t>aprīlī</w:t>
            </w:r>
          </w:p>
        </w:tc>
      </w:tr>
    </w:tbl>
    <w:p w:rsidR="00272811" w:rsidRDefault="00272811" w:rsidP="00272811">
      <w:pPr>
        <w:pStyle w:val="Heading2"/>
        <w:rPr>
          <w:sz w:val="24"/>
        </w:rPr>
      </w:pPr>
      <w:r>
        <w:rPr>
          <w:b/>
          <w:bCs/>
          <w:sz w:val="24"/>
        </w:rPr>
        <w:t>Sēde sākās:</w:t>
      </w:r>
      <w:r>
        <w:rPr>
          <w:sz w:val="24"/>
        </w:rPr>
        <w:t xml:space="preserve"> </w:t>
      </w:r>
    </w:p>
    <w:p w:rsidR="00272811" w:rsidRDefault="00272811" w:rsidP="00272811">
      <w:pPr>
        <w:pStyle w:val="Heading2"/>
        <w:ind w:firstLine="720"/>
        <w:rPr>
          <w:sz w:val="24"/>
        </w:rPr>
      </w:pPr>
      <w:r>
        <w:rPr>
          <w:sz w:val="24"/>
        </w:rPr>
        <w:t>Komisijas priekšsēdētājs atklāj sēdi</w:t>
      </w:r>
      <w:r w:rsidR="00CB6B30">
        <w:rPr>
          <w:sz w:val="24"/>
        </w:rPr>
        <w:t xml:space="preserve"> plkst. 8</w:t>
      </w:r>
      <w:r>
        <w:rPr>
          <w:sz w:val="24"/>
        </w:rPr>
        <w:t>.00.</w:t>
      </w:r>
    </w:p>
    <w:p w:rsidR="00272811" w:rsidRDefault="00272811" w:rsidP="00272811">
      <w:pPr>
        <w:jc w:val="both"/>
        <w:rPr>
          <w:b/>
          <w:bCs/>
        </w:rPr>
      </w:pPr>
      <w:r>
        <w:rPr>
          <w:b/>
          <w:bCs/>
        </w:rPr>
        <w:t>Sēdē piedalās: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3060"/>
        <w:gridCol w:w="4680"/>
      </w:tblGrid>
      <w:tr w:rsidR="00272811" w:rsidTr="00272811">
        <w:tc>
          <w:tcPr>
            <w:tcW w:w="3060" w:type="dxa"/>
          </w:tcPr>
          <w:p w:rsidR="00272811" w:rsidRDefault="00272811">
            <w:pPr>
              <w:ind w:left="72" w:right="-694"/>
              <w:jc w:val="both"/>
            </w:pPr>
            <w:r>
              <w:t xml:space="preserve">Komisijas priekšsēdētājs: </w:t>
            </w:r>
          </w:p>
          <w:p w:rsidR="00272811" w:rsidRDefault="00272811">
            <w:pPr>
              <w:ind w:left="72" w:right="-694"/>
              <w:jc w:val="both"/>
            </w:pPr>
            <w:r>
              <w:t>Komisijas locekļi:</w:t>
            </w:r>
          </w:p>
          <w:p w:rsidR="00272811" w:rsidRDefault="00272811">
            <w:pPr>
              <w:ind w:left="72" w:right="-694"/>
              <w:jc w:val="both"/>
            </w:pPr>
          </w:p>
          <w:p w:rsidR="00272811" w:rsidRDefault="00272811">
            <w:pPr>
              <w:ind w:left="72" w:right="-694"/>
              <w:jc w:val="both"/>
            </w:pPr>
          </w:p>
          <w:p w:rsidR="00272811" w:rsidRDefault="0027281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  <w:r>
              <w:t>Eksperti:</w:t>
            </w:r>
          </w:p>
          <w:p w:rsidR="00D15748" w:rsidRDefault="00D15748">
            <w:pPr>
              <w:ind w:left="72" w:right="-694"/>
              <w:jc w:val="both"/>
            </w:pPr>
          </w:p>
          <w:p w:rsidR="00D15748" w:rsidRDefault="00D15748">
            <w:pPr>
              <w:ind w:left="72" w:right="-694"/>
              <w:jc w:val="both"/>
            </w:pPr>
            <w:r>
              <w:t>Sekretāre:</w:t>
            </w:r>
          </w:p>
        </w:tc>
        <w:tc>
          <w:tcPr>
            <w:tcW w:w="4680" w:type="dxa"/>
            <w:hideMark/>
          </w:tcPr>
          <w:p w:rsidR="006B68BA" w:rsidRDefault="00272811" w:rsidP="00C93910">
            <w:pPr>
              <w:ind w:right="-694"/>
              <w:jc w:val="both"/>
            </w:pPr>
            <w:r>
              <w:t>Artis Brūvers</w:t>
            </w:r>
          </w:p>
          <w:p w:rsidR="00E33CFC" w:rsidRDefault="0009587F">
            <w:pPr>
              <w:jc w:val="both"/>
            </w:pPr>
            <w:r>
              <w:t>Uģis Bratuškins</w:t>
            </w:r>
          </w:p>
          <w:p w:rsidR="00E33CFC" w:rsidRDefault="0009587F">
            <w:pPr>
              <w:jc w:val="both"/>
            </w:pPr>
            <w:r>
              <w:t>Mārtiņš Hofmanis</w:t>
            </w:r>
          </w:p>
          <w:p w:rsidR="005D66B5" w:rsidRDefault="0009587F">
            <w:pPr>
              <w:jc w:val="both"/>
            </w:pPr>
            <w:r>
              <w:t>Dace Medniece</w:t>
            </w:r>
          </w:p>
          <w:p w:rsidR="00BE502E" w:rsidRDefault="0009587F">
            <w:pPr>
              <w:jc w:val="both"/>
            </w:pPr>
            <w:r>
              <w:t>Silvis Grīnbergs</w:t>
            </w:r>
          </w:p>
          <w:p w:rsidR="00E33CFC" w:rsidRDefault="00B23A4F">
            <w:pPr>
              <w:jc w:val="both"/>
            </w:pPr>
            <w:r>
              <w:t>Iveta Grīviņa</w:t>
            </w:r>
          </w:p>
          <w:p w:rsidR="00B23A4F" w:rsidRDefault="00B23A4F">
            <w:pPr>
              <w:jc w:val="both"/>
            </w:pPr>
            <w:r>
              <w:t>Everita Kāpa</w:t>
            </w:r>
          </w:p>
          <w:p w:rsidR="00B23A4F" w:rsidRDefault="00B23A4F">
            <w:pPr>
              <w:jc w:val="both"/>
            </w:pPr>
            <w:r>
              <w:t>Rita Šteina</w:t>
            </w:r>
          </w:p>
          <w:p w:rsidR="00B23A4F" w:rsidRDefault="00B23A4F">
            <w:pPr>
              <w:jc w:val="both"/>
            </w:pPr>
            <w:r>
              <w:t>Valērijs Bulāns</w:t>
            </w:r>
          </w:p>
          <w:p w:rsidR="00381801" w:rsidRDefault="00B23A4F">
            <w:pPr>
              <w:jc w:val="both"/>
            </w:pPr>
            <w:r>
              <w:t>Halfors Krasts</w:t>
            </w:r>
          </w:p>
          <w:p w:rsidR="00381801" w:rsidRDefault="00D15748">
            <w:pPr>
              <w:jc w:val="both"/>
            </w:pPr>
            <w:r>
              <w:t>Normunds Masaļskis</w:t>
            </w:r>
          </w:p>
          <w:p w:rsidR="00D15748" w:rsidRDefault="00D15748">
            <w:pPr>
              <w:jc w:val="both"/>
            </w:pPr>
            <w:r>
              <w:t>Karīna Miķelsone</w:t>
            </w:r>
          </w:p>
          <w:p w:rsidR="00272811" w:rsidRDefault="00D15748" w:rsidP="00C93910">
            <w:pPr>
              <w:jc w:val="both"/>
            </w:pPr>
            <w:r>
              <w:t>Alīna Liepiņa</w:t>
            </w:r>
          </w:p>
        </w:tc>
      </w:tr>
    </w:tbl>
    <w:p w:rsidR="00272811" w:rsidRDefault="00272811" w:rsidP="00272811">
      <w:pPr>
        <w:rPr>
          <w:b/>
        </w:rPr>
      </w:pPr>
      <w:r>
        <w:rPr>
          <w:b/>
        </w:rPr>
        <w:t xml:space="preserve">Komisijas izveides pamats: </w:t>
      </w:r>
    </w:p>
    <w:p w:rsidR="00272811" w:rsidRDefault="00B27748" w:rsidP="00B27748">
      <w:pPr>
        <w:ind w:left="720"/>
        <w:jc w:val="both"/>
      </w:pPr>
      <w:r w:rsidRPr="0078627B">
        <w:t>Ādažu novada domes 2016.gada 8.marta</w:t>
      </w:r>
      <w:r>
        <w:t xml:space="preserve"> lēmums</w:t>
      </w:r>
      <w:r w:rsidRPr="0078627B">
        <w:t xml:space="preserve"> Nr.35 „Par grozījumiem Ādažu novada domes 2015.gada 22.decembra lēmumā Nr.259 „Par pašvaldības iepirkumu komisijas sastāvu iepirkumiem par jaunas skolas ēkas meta izstrādi, tehniskā projekta izstrādi un autoruzraudzības nodrošināšanu”</w:t>
      </w:r>
      <w:r>
        <w:t>”</w:t>
      </w:r>
      <w:r w:rsidR="0009587F">
        <w:t>.</w:t>
      </w:r>
    </w:p>
    <w:p w:rsidR="00272811" w:rsidRDefault="00272811" w:rsidP="00272811">
      <w:pPr>
        <w:jc w:val="both"/>
      </w:pPr>
      <w:r>
        <w:rPr>
          <w:b/>
          <w:bCs/>
        </w:rPr>
        <w:t>Darba kārtībā:</w:t>
      </w:r>
    </w:p>
    <w:p w:rsidR="00272811" w:rsidRDefault="00CD5F7C" w:rsidP="00272811">
      <w:pPr>
        <w:tabs>
          <w:tab w:val="left" w:pos="993"/>
        </w:tabs>
        <w:ind w:left="709"/>
        <w:jc w:val="both"/>
      </w:pPr>
      <w:r>
        <w:t>Skaidrojuma sniegšana par i</w:t>
      </w:r>
      <w:r w:rsidR="00272811">
        <w:t xml:space="preserve">epirkuma </w:t>
      </w:r>
      <w:r w:rsidR="00272811" w:rsidRPr="00E77527">
        <w:t>„</w:t>
      </w:r>
      <w:r w:rsidR="006B4E61">
        <w:t xml:space="preserve">Jauna </w:t>
      </w:r>
      <w:r w:rsidR="006D295B">
        <w:t>skolas ēka Ādažos</w:t>
      </w:r>
      <w:r w:rsidR="006B68BA" w:rsidRPr="00E77527">
        <w:t>”</w:t>
      </w:r>
      <w:r w:rsidR="00E77527">
        <w:t xml:space="preserve"> </w:t>
      </w:r>
      <w:r w:rsidR="006208C5">
        <w:t>(ID.Nr.: ĀND 2016</w:t>
      </w:r>
      <w:r w:rsidR="006B68BA">
        <w:t>/</w:t>
      </w:r>
      <w:r w:rsidR="006D295B">
        <w:t>38</w:t>
      </w:r>
      <w:r w:rsidR="00272811">
        <w:t>) dokumentāci</w:t>
      </w:r>
      <w:r>
        <w:t>ju</w:t>
      </w:r>
      <w:r w:rsidR="00272811">
        <w:t>.</w:t>
      </w:r>
    </w:p>
    <w:p w:rsidR="00272811" w:rsidRDefault="00272811" w:rsidP="00272811">
      <w:pPr>
        <w:jc w:val="both"/>
        <w:rPr>
          <w:b/>
        </w:rPr>
      </w:pPr>
      <w:r>
        <w:rPr>
          <w:b/>
        </w:rPr>
        <w:t>Darba gaita:</w:t>
      </w:r>
    </w:p>
    <w:p w:rsidR="003A2C9D" w:rsidRDefault="00E33CFC" w:rsidP="003A2C9D">
      <w:pPr>
        <w:pStyle w:val="ListParagraph"/>
        <w:numPr>
          <w:ilvl w:val="0"/>
          <w:numId w:val="3"/>
        </w:numPr>
        <w:ind w:left="709" w:hanging="709"/>
        <w:jc w:val="both"/>
      </w:pPr>
      <w:r>
        <w:t>R. Šteina</w:t>
      </w:r>
      <w:r w:rsidR="00272811">
        <w:t xml:space="preserve"> </w:t>
      </w:r>
      <w:r w:rsidR="00CD5F7C">
        <w:t>ziņo par ieinteresētā pretendenta jautājumu par</w:t>
      </w:r>
      <w:r w:rsidR="00272811">
        <w:t xml:space="preserve"> iepirkuma </w:t>
      </w:r>
      <w:r w:rsidR="006D295B" w:rsidRPr="00E77527">
        <w:t>„</w:t>
      </w:r>
      <w:r w:rsidR="006D295B">
        <w:t>Jauna skolas ēka Ādažos</w:t>
      </w:r>
      <w:r w:rsidR="006D295B" w:rsidRPr="00E77527">
        <w:t>”</w:t>
      </w:r>
      <w:r w:rsidR="006D295B">
        <w:t xml:space="preserve"> (ID.Nr.: ĀND 2016/38)</w:t>
      </w:r>
      <w:r w:rsidR="00863C22">
        <w:t xml:space="preserve"> </w:t>
      </w:r>
      <w:r w:rsidR="00CD5F7C">
        <w:t xml:space="preserve">nolikuma </w:t>
      </w:r>
      <w:r w:rsidR="003A2C9D">
        <w:t xml:space="preserve">3.4. un 3.6. </w:t>
      </w:r>
      <w:r w:rsidR="00CD5F7C">
        <w:t xml:space="preserve">punktu. </w:t>
      </w:r>
      <w:r w:rsidR="00121AED">
        <w:t>Komisija iepazīstas ar jautājumu:</w:t>
      </w:r>
      <w:r w:rsidR="003A2C9D">
        <w:t xml:space="preserve"> </w:t>
      </w:r>
    </w:p>
    <w:p w:rsidR="003A2C9D" w:rsidRPr="006E2292" w:rsidRDefault="00121AED" w:rsidP="003A2C9D">
      <w:pPr>
        <w:pStyle w:val="ListParagraph"/>
        <w:ind w:left="709"/>
        <w:jc w:val="both"/>
      </w:pPr>
      <w:r w:rsidRPr="003A2C9D">
        <w:rPr>
          <w:b/>
          <w:bCs/>
        </w:rPr>
        <w:t>„</w:t>
      </w:r>
      <w:r w:rsidR="003A2C9D">
        <w:rPr>
          <w:b/>
          <w:bCs/>
        </w:rPr>
        <w:t xml:space="preserve">JAUTĀJUMS. </w:t>
      </w:r>
      <w:r w:rsidR="003A2C9D" w:rsidRPr="006E2292">
        <w:t xml:space="preserve">Nolikuma </w:t>
      </w:r>
      <w:r w:rsidR="003A2C9D">
        <w:t xml:space="preserve">3.4. un </w:t>
      </w:r>
      <w:proofErr w:type="gramStart"/>
      <w:r w:rsidR="003A2C9D">
        <w:t>3.6.</w:t>
      </w:r>
      <w:r w:rsidR="003A2C9D" w:rsidRPr="006E2292">
        <w:t xml:space="preserve"> punkt</w:t>
      </w:r>
      <w:r w:rsidR="003A2C9D">
        <w:t>os</w:t>
      </w:r>
      <w:proofErr w:type="gramEnd"/>
      <w:r w:rsidR="003A2C9D" w:rsidRPr="006E2292">
        <w:t xml:space="preserve"> ir </w:t>
      </w:r>
      <w:r w:rsidR="003A2C9D">
        <w:t>izvirzītas prasības attiecībā par Konkursa dalībnieka un piedāvātā Būvprojekta vadītāja pieredzi</w:t>
      </w:r>
      <w:r w:rsidR="003A2C9D" w:rsidRPr="006E2292">
        <w:t xml:space="preserve">, </w:t>
      </w:r>
      <w:r w:rsidR="003A2C9D">
        <w:t>izvirzot prasības un atbilstošu pieredzi ar konkrētu projektēto būvapjomu (5</w:t>
      </w:r>
      <w:r w:rsidR="003A2C9D" w:rsidRPr="008019C6">
        <w:t>000 m²</w:t>
      </w:r>
      <w:r w:rsidR="003A2C9D">
        <w:t xml:space="preserve"> - Konkursa dalībniekam un 1500</w:t>
      </w:r>
      <w:r w:rsidR="003A2C9D" w:rsidRPr="00E64556">
        <w:t xml:space="preserve"> </w:t>
      </w:r>
      <w:r w:rsidR="003A2C9D" w:rsidRPr="008019C6">
        <w:t>m²</w:t>
      </w:r>
      <w:r w:rsidR="003A2C9D">
        <w:t xml:space="preserve"> -</w:t>
      </w:r>
      <w:r w:rsidR="003A2C9D" w:rsidRPr="00E64556">
        <w:t xml:space="preserve"> </w:t>
      </w:r>
      <w:r w:rsidR="003A2C9D">
        <w:t>Būvprojekta vadītājam)</w:t>
      </w:r>
      <w:r w:rsidR="003A2C9D" w:rsidRPr="006E2292">
        <w:t xml:space="preserve">. </w:t>
      </w:r>
    </w:p>
    <w:p w:rsidR="00121AED" w:rsidRDefault="003A2C9D" w:rsidP="003A2C9D">
      <w:pPr>
        <w:pStyle w:val="ListParagraph"/>
        <w:ind w:left="709"/>
        <w:jc w:val="both"/>
      </w:pPr>
      <w:r>
        <w:t xml:space="preserve">Tā kā nolikumā nav paskaidrots, kāds ēkas parametrs ir uzskatāms par būvapjomu, tāpat arī Būvniecības likumā (09.07.2013.), Vispārīgajos būvnoteikumos </w:t>
      </w:r>
      <w:proofErr w:type="gramStart"/>
      <w:r>
        <w:t>(</w:t>
      </w:r>
      <w:proofErr w:type="gramEnd"/>
      <w:r w:rsidRPr="00AC63EE">
        <w:t xml:space="preserve">19.08.2014. </w:t>
      </w:r>
      <w:r>
        <w:t xml:space="preserve">MK noteikumi Nr.500) un Ēku būvnoteikumos (02.09.2014. </w:t>
      </w:r>
      <w:r>
        <w:t>MK noteikumi Nr.529)</w:t>
      </w:r>
      <w:r>
        <w:t xml:space="preserve"> nav atrunāta konkrēta vārda “būvapjoms” definīcija, lūdzam Jūs apstiprināt, ka ar vārdu “būvapjoms” saprotama ēkas kopējā platība.</w:t>
      </w:r>
      <w:r w:rsidR="00121AED">
        <w:t>”</w:t>
      </w:r>
    </w:p>
    <w:p w:rsidR="00023654" w:rsidRDefault="00272811" w:rsidP="00023654">
      <w:pPr>
        <w:pStyle w:val="ListParagraph"/>
        <w:numPr>
          <w:ilvl w:val="0"/>
          <w:numId w:val="3"/>
        </w:numPr>
        <w:ind w:left="709" w:hanging="709"/>
        <w:jc w:val="both"/>
      </w:pPr>
      <w:r>
        <w:t xml:space="preserve">Komisija apspriež </w:t>
      </w:r>
      <w:r w:rsidR="00121AED">
        <w:t>ieinteresētā pretendenta jautājumu un lemj par atbildes sniegšanu.</w:t>
      </w:r>
    </w:p>
    <w:p w:rsidR="00121AED" w:rsidRDefault="00121AED" w:rsidP="00023654">
      <w:pPr>
        <w:pStyle w:val="ListParagraph"/>
        <w:numPr>
          <w:ilvl w:val="0"/>
          <w:numId w:val="3"/>
        </w:numPr>
        <w:ind w:left="709" w:hanging="709"/>
        <w:jc w:val="both"/>
      </w:pPr>
      <w:r>
        <w:t>Komisija vienbalsīgi lemj apstiprināt šādu atbildi:</w:t>
      </w:r>
    </w:p>
    <w:p w:rsidR="00272811" w:rsidRDefault="00121AED" w:rsidP="00121AED">
      <w:pPr>
        <w:pStyle w:val="ListParagraph"/>
        <w:ind w:left="709"/>
        <w:jc w:val="both"/>
      </w:pPr>
      <w:r>
        <w:lastRenderedPageBreak/>
        <w:t>„</w:t>
      </w:r>
      <w:r w:rsidR="003C20AF" w:rsidRPr="00CB6B30">
        <w:rPr>
          <w:b/>
        </w:rPr>
        <w:t>ATBILDE</w:t>
      </w:r>
      <w:r w:rsidRPr="00CB6B30">
        <w:rPr>
          <w:b/>
        </w:rPr>
        <w:t xml:space="preserve">: </w:t>
      </w:r>
      <w:r w:rsidR="00AB020F" w:rsidRPr="00CB6B30">
        <w:rPr>
          <w:b/>
          <w:i/>
        </w:rPr>
        <w:t xml:space="preserve">Nolikuma 3.4. un 3.6. punktos izvirzītās prasības par </w:t>
      </w:r>
      <w:r w:rsidR="00AB020F" w:rsidRPr="00CB6B30">
        <w:rPr>
          <w:b/>
          <w:i/>
        </w:rPr>
        <w:t>k</w:t>
      </w:r>
      <w:r w:rsidR="00AB020F" w:rsidRPr="00CB6B30">
        <w:rPr>
          <w:b/>
          <w:i/>
        </w:rPr>
        <w:t xml:space="preserve">onkursa dalībnieka un </w:t>
      </w:r>
      <w:r w:rsidR="00AB020F" w:rsidRPr="00CB6B30">
        <w:rPr>
          <w:b/>
          <w:i/>
        </w:rPr>
        <w:t>b</w:t>
      </w:r>
      <w:r w:rsidR="00AB020F" w:rsidRPr="00CB6B30">
        <w:rPr>
          <w:b/>
          <w:i/>
        </w:rPr>
        <w:t>ūvprojekta vadītāja pieredzi ar k</w:t>
      </w:r>
      <w:bookmarkStart w:id="0" w:name="_GoBack"/>
      <w:bookmarkEnd w:id="0"/>
      <w:r w:rsidR="00AB020F" w:rsidRPr="00CB6B30">
        <w:rPr>
          <w:b/>
          <w:i/>
        </w:rPr>
        <w:t>onkrētu minimālo projektēto būvapjomu ir norādītas kvadrātmetros, līdz ar to viennozīmīgi saprotam</w:t>
      </w:r>
      <w:r w:rsidR="00AB020F" w:rsidRPr="00CB6B30">
        <w:rPr>
          <w:b/>
          <w:i/>
        </w:rPr>
        <w:t>s</w:t>
      </w:r>
      <w:r w:rsidR="00AB020F" w:rsidRPr="00CB6B30">
        <w:rPr>
          <w:b/>
          <w:i/>
        </w:rPr>
        <w:t>, ka ar vārdu “būvapjoms” saprotama projektētās ēkas kopējā platība</w:t>
      </w:r>
      <w:r w:rsidR="00AB020F" w:rsidRPr="00CB6B30">
        <w:rPr>
          <w:b/>
        </w:rPr>
        <w:t>.</w:t>
      </w:r>
      <w:r w:rsidR="00AB020F" w:rsidRPr="00CB6B30">
        <w:rPr>
          <w:b/>
        </w:rPr>
        <w:t>”</w:t>
      </w:r>
    </w:p>
    <w:p w:rsidR="00637ACA" w:rsidRDefault="00637ACA" w:rsidP="00121AED">
      <w:pPr>
        <w:pStyle w:val="ListParagraph"/>
        <w:ind w:left="709"/>
        <w:jc w:val="both"/>
      </w:pPr>
    </w:p>
    <w:p w:rsidR="00272811" w:rsidRDefault="00272811" w:rsidP="000C31E3">
      <w:pPr>
        <w:shd w:val="clear" w:color="auto" w:fill="DBE5F1" w:themeFill="accent1" w:themeFillTint="33"/>
        <w:jc w:val="both"/>
        <w:rPr>
          <w:b/>
          <w:bCs/>
        </w:rPr>
      </w:pPr>
      <w:r>
        <w:rPr>
          <w:b/>
          <w:bCs/>
        </w:rPr>
        <w:t>Komisija</w:t>
      </w:r>
      <w:r w:rsidR="00F4353D">
        <w:rPr>
          <w:b/>
          <w:bCs/>
        </w:rPr>
        <w:t xml:space="preserve"> vienbalsīgi </w:t>
      </w:r>
      <w:r>
        <w:rPr>
          <w:b/>
          <w:bCs/>
        </w:rPr>
        <w:t xml:space="preserve">nolemj: </w:t>
      </w:r>
    </w:p>
    <w:p w:rsidR="00272811" w:rsidRPr="00F4353D" w:rsidRDefault="00272811" w:rsidP="00F4353D">
      <w:pPr>
        <w:shd w:val="clear" w:color="auto" w:fill="DBE5F1" w:themeFill="accent1" w:themeFillTint="33"/>
        <w:jc w:val="both"/>
        <w:rPr>
          <w:b/>
        </w:rPr>
      </w:pPr>
      <w:r w:rsidRPr="00F4353D">
        <w:rPr>
          <w:b/>
        </w:rPr>
        <w:t xml:space="preserve">Atbalstīt </w:t>
      </w:r>
      <w:r w:rsidR="00781A82" w:rsidRPr="00F4353D">
        <w:rPr>
          <w:b/>
        </w:rPr>
        <w:t>skaidrojumus par iepirkuma</w:t>
      </w:r>
      <w:r w:rsidRPr="00F4353D">
        <w:rPr>
          <w:b/>
        </w:rPr>
        <w:t xml:space="preserve"> </w:t>
      </w:r>
      <w:r w:rsidR="006D295B" w:rsidRPr="00F4353D">
        <w:rPr>
          <w:b/>
        </w:rPr>
        <w:t>„Jauna skolas ēka Ādažos” (ID.Nr.: ĀND 2016/38)</w:t>
      </w:r>
      <w:r w:rsidR="00FB4200" w:rsidRPr="00F4353D">
        <w:rPr>
          <w:b/>
        </w:rPr>
        <w:t xml:space="preserve"> </w:t>
      </w:r>
      <w:r w:rsidR="0083447E" w:rsidRPr="00F4353D">
        <w:rPr>
          <w:b/>
        </w:rPr>
        <w:t>nolikuma</w:t>
      </w:r>
      <w:r w:rsidRPr="00F4353D">
        <w:rPr>
          <w:b/>
        </w:rPr>
        <w:t xml:space="preserve"> projektu</w:t>
      </w:r>
      <w:r w:rsidRPr="00F4353D">
        <w:rPr>
          <w:b/>
          <w:i/>
        </w:rPr>
        <w:t>.</w:t>
      </w:r>
    </w:p>
    <w:p w:rsidR="00272811" w:rsidRDefault="00272811" w:rsidP="00272811">
      <w:pPr>
        <w:jc w:val="both"/>
        <w:rPr>
          <w:b/>
          <w:bCs/>
        </w:rPr>
      </w:pPr>
    </w:p>
    <w:p w:rsidR="00272811" w:rsidRDefault="00272811" w:rsidP="00272811">
      <w:pPr>
        <w:jc w:val="both"/>
      </w:pPr>
      <w:r>
        <w:rPr>
          <w:b/>
          <w:bCs/>
        </w:rPr>
        <w:t>Sēdi slēdz:</w:t>
      </w:r>
      <w:r>
        <w:t xml:space="preserve"> </w:t>
      </w:r>
    </w:p>
    <w:p w:rsidR="00272811" w:rsidRDefault="00272811" w:rsidP="00272811">
      <w:pPr>
        <w:ind w:firstLine="720"/>
        <w:jc w:val="both"/>
      </w:pPr>
      <w:r>
        <w:t>Komisijas pri</w:t>
      </w:r>
      <w:r w:rsidR="00766450">
        <w:t xml:space="preserve">ekšsēdētājs sēdi slēdz plkst. </w:t>
      </w:r>
      <w:r w:rsidR="00CB6B30">
        <w:t>9</w:t>
      </w:r>
      <w:r>
        <w:t>:00.</w:t>
      </w:r>
    </w:p>
    <w:p w:rsidR="00272811" w:rsidRDefault="00272811" w:rsidP="00272811">
      <w:pPr>
        <w:jc w:val="both"/>
      </w:pPr>
    </w:p>
    <w:p w:rsidR="00272811" w:rsidRDefault="00272811" w:rsidP="00272811">
      <w:pPr>
        <w:jc w:val="both"/>
        <w:rPr>
          <w:b/>
        </w:rPr>
      </w:pPr>
      <w:r>
        <w:rPr>
          <w:b/>
        </w:rPr>
        <w:t xml:space="preserve">Pielikumā:    </w:t>
      </w:r>
    </w:p>
    <w:p w:rsidR="00272811" w:rsidRDefault="00272811" w:rsidP="00023654">
      <w:pPr>
        <w:numPr>
          <w:ilvl w:val="0"/>
          <w:numId w:val="2"/>
        </w:numPr>
        <w:ind w:hanging="720"/>
        <w:jc w:val="both"/>
      </w:pPr>
      <w:r>
        <w:t>Ie</w:t>
      </w:r>
      <w:r w:rsidR="001246B2">
        <w:t>interesētā pretendenta e-pasts (nepubliskojama informācija)</w:t>
      </w:r>
      <w:r>
        <w:t>;</w:t>
      </w:r>
    </w:p>
    <w:p w:rsidR="00272811" w:rsidRDefault="002A54C7" w:rsidP="00023654">
      <w:pPr>
        <w:numPr>
          <w:ilvl w:val="0"/>
          <w:numId w:val="2"/>
        </w:numPr>
        <w:ind w:hanging="720"/>
        <w:jc w:val="both"/>
      </w:pPr>
      <w:r>
        <w:t>Publikācij</w:t>
      </w:r>
      <w:r w:rsidR="001246B2">
        <w:t>as</w:t>
      </w:r>
      <w:r>
        <w:t xml:space="preserve"> izdruka no ĀND </w:t>
      </w:r>
      <w:r w:rsidR="001246B2">
        <w:t>mājaslapas</w:t>
      </w:r>
      <w:r w:rsidR="00272811">
        <w:t>.</w:t>
      </w:r>
    </w:p>
    <w:p w:rsidR="00272811" w:rsidRDefault="00272811" w:rsidP="00272811">
      <w:pPr>
        <w:jc w:val="both"/>
      </w:pPr>
    </w:p>
    <w:p w:rsidR="00272811" w:rsidRDefault="00272811" w:rsidP="00272811">
      <w:pPr>
        <w:jc w:val="both"/>
      </w:pPr>
    </w:p>
    <w:p w:rsidR="00272811" w:rsidRDefault="00272811" w:rsidP="00272811"/>
    <w:p w:rsidR="00272811" w:rsidRDefault="00272811" w:rsidP="00272811">
      <w:pPr>
        <w:jc w:val="both"/>
      </w:pPr>
    </w:p>
    <w:p w:rsidR="00272811" w:rsidRDefault="00272811" w:rsidP="00272811">
      <w:pPr>
        <w:ind w:right="-694"/>
        <w:jc w:val="both"/>
      </w:pPr>
      <w:r>
        <w:t xml:space="preserve">Komisijas priekšsēdētājs: </w:t>
      </w:r>
      <w:r>
        <w:tab/>
      </w:r>
      <w:r>
        <w:tab/>
        <w:t>_____________________</w:t>
      </w:r>
      <w:r>
        <w:tab/>
        <w:t xml:space="preserve">A. Brūvers </w:t>
      </w:r>
    </w:p>
    <w:p w:rsidR="00272811" w:rsidRDefault="00272811" w:rsidP="00272811">
      <w:pPr>
        <w:ind w:right="-694"/>
        <w:jc w:val="both"/>
      </w:pPr>
    </w:p>
    <w:p w:rsidR="001D5B3D" w:rsidRDefault="00272811" w:rsidP="00E77527">
      <w:pPr>
        <w:ind w:right="-694"/>
        <w:jc w:val="both"/>
      </w:pPr>
      <w:r>
        <w:t>Komisijas locekļi:</w:t>
      </w:r>
      <w:r>
        <w:tab/>
      </w:r>
      <w:r>
        <w:tab/>
      </w:r>
      <w:r>
        <w:tab/>
      </w:r>
    </w:p>
    <w:p w:rsidR="00E63A48" w:rsidRDefault="00E63A48" w:rsidP="00E77527">
      <w:pPr>
        <w:ind w:right="-694"/>
        <w:jc w:val="both"/>
      </w:pPr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U. Bratuškins</w:t>
      </w:r>
    </w:p>
    <w:p w:rsidR="00E63A48" w:rsidRDefault="00E63A48" w:rsidP="00E77527">
      <w:pPr>
        <w:ind w:right="-694"/>
        <w:jc w:val="both"/>
      </w:pPr>
    </w:p>
    <w:p w:rsidR="001D5B3D" w:rsidRDefault="001D5B3D" w:rsidP="00E77527">
      <w:pPr>
        <w:ind w:right="-694"/>
        <w:jc w:val="both"/>
      </w:pPr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M. Hofmanis</w:t>
      </w:r>
    </w:p>
    <w:p w:rsidR="004671C4" w:rsidRDefault="004671C4" w:rsidP="00272811"/>
    <w:p w:rsidR="004671C4" w:rsidRDefault="004671C4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D. Medniece</w:t>
      </w:r>
    </w:p>
    <w:p w:rsidR="00BE502E" w:rsidRDefault="00BE502E" w:rsidP="00272811"/>
    <w:p w:rsidR="00BE502E" w:rsidRDefault="00BE502E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S. Grīnbergs</w:t>
      </w:r>
    </w:p>
    <w:p w:rsidR="0020090F" w:rsidRDefault="0020090F" w:rsidP="00272811"/>
    <w:p w:rsidR="00E63A48" w:rsidRDefault="00E63A48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I. Grīviņa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E. Kāpa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R. Šteina</w:t>
      </w:r>
    </w:p>
    <w:p w:rsidR="00766450" w:rsidRDefault="00766450" w:rsidP="00272811">
      <w:r>
        <w:tab/>
      </w:r>
      <w:r>
        <w:tab/>
      </w:r>
    </w:p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V. Bulāns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H. Krasts</w:t>
      </w:r>
    </w:p>
    <w:p w:rsidR="00D15748" w:rsidRDefault="00D15748" w:rsidP="00272811"/>
    <w:p w:rsidR="00D15748" w:rsidRDefault="00D15748" w:rsidP="00272811">
      <w:r>
        <w:t>Eksperti:</w:t>
      </w:r>
      <w:r>
        <w:tab/>
      </w:r>
      <w:r>
        <w:tab/>
      </w:r>
      <w:r>
        <w:tab/>
      </w:r>
      <w:r>
        <w:tab/>
        <w:t>_____________________</w:t>
      </w:r>
      <w:r>
        <w:tab/>
        <w:t>N. Masaļskis</w:t>
      </w:r>
    </w:p>
    <w:p w:rsidR="00D15748" w:rsidRDefault="00D15748" w:rsidP="00272811"/>
    <w:p w:rsidR="00D15748" w:rsidRDefault="00D15748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K. Miķelsone</w:t>
      </w:r>
    </w:p>
    <w:p w:rsidR="00D15748" w:rsidRDefault="00D15748" w:rsidP="00272811"/>
    <w:p w:rsidR="00272811" w:rsidRDefault="00D15748" w:rsidP="00272811">
      <w:r>
        <w:t>Sekretāre:</w:t>
      </w:r>
      <w:r>
        <w:tab/>
      </w:r>
      <w:r>
        <w:tab/>
      </w:r>
      <w:r>
        <w:tab/>
      </w:r>
      <w:r>
        <w:tab/>
        <w:t>_____________________</w:t>
      </w:r>
      <w:r>
        <w:tab/>
        <w:t>A. Liepiņa</w:t>
      </w:r>
      <w:r w:rsidR="00B5557C">
        <w:tab/>
      </w:r>
      <w:r w:rsidR="00B5557C">
        <w:tab/>
      </w:r>
      <w:r w:rsidR="00B5557C">
        <w:tab/>
      </w:r>
      <w:r w:rsidR="00B5557C">
        <w:tab/>
      </w:r>
      <w:r w:rsidR="00B5557C">
        <w:tab/>
      </w:r>
    </w:p>
    <w:p w:rsidR="00272811" w:rsidRDefault="00272811" w:rsidP="00272811">
      <w:r>
        <w:tab/>
      </w:r>
      <w:r>
        <w:tab/>
      </w:r>
      <w:r>
        <w:tab/>
      </w:r>
      <w:r>
        <w:tab/>
      </w:r>
      <w:r>
        <w:tab/>
      </w:r>
    </w:p>
    <w:p w:rsidR="00272811" w:rsidRDefault="00272811" w:rsidP="00272811"/>
    <w:p w:rsidR="006B6501" w:rsidRDefault="006B6501"/>
    <w:sectPr w:rsidR="006B6501" w:rsidSect="001246B2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4F64"/>
    <w:multiLevelType w:val="hybridMultilevel"/>
    <w:tmpl w:val="91DA01DE"/>
    <w:lvl w:ilvl="0" w:tplc="7340D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881048"/>
    <w:multiLevelType w:val="hybridMultilevel"/>
    <w:tmpl w:val="B4F21E8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C11B5"/>
    <w:multiLevelType w:val="hybridMultilevel"/>
    <w:tmpl w:val="4700203C"/>
    <w:lvl w:ilvl="0" w:tplc="C9F685B8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 w:tplc="042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76C2F10"/>
    <w:multiLevelType w:val="hybridMultilevel"/>
    <w:tmpl w:val="8F60FFE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5D"/>
    <w:rsid w:val="00023654"/>
    <w:rsid w:val="0009587F"/>
    <w:rsid w:val="000B0B2D"/>
    <w:rsid w:val="000C04A9"/>
    <w:rsid w:val="000C31E3"/>
    <w:rsid w:val="00121AED"/>
    <w:rsid w:val="001246B2"/>
    <w:rsid w:val="00146516"/>
    <w:rsid w:val="001D5B3D"/>
    <w:rsid w:val="001E56B8"/>
    <w:rsid w:val="001F4577"/>
    <w:rsid w:val="0020090F"/>
    <w:rsid w:val="002716BB"/>
    <w:rsid w:val="00272811"/>
    <w:rsid w:val="002A1C45"/>
    <w:rsid w:val="002A54C7"/>
    <w:rsid w:val="002A72D5"/>
    <w:rsid w:val="003241BF"/>
    <w:rsid w:val="00347760"/>
    <w:rsid w:val="00381801"/>
    <w:rsid w:val="003A2C9D"/>
    <w:rsid w:val="003C20AF"/>
    <w:rsid w:val="003D52F4"/>
    <w:rsid w:val="003D78D5"/>
    <w:rsid w:val="003E6729"/>
    <w:rsid w:val="0045036C"/>
    <w:rsid w:val="0045072A"/>
    <w:rsid w:val="00463D9A"/>
    <w:rsid w:val="004671C4"/>
    <w:rsid w:val="00487F2D"/>
    <w:rsid w:val="004C478A"/>
    <w:rsid w:val="004E5069"/>
    <w:rsid w:val="00553B33"/>
    <w:rsid w:val="00570800"/>
    <w:rsid w:val="00580D28"/>
    <w:rsid w:val="005D66B5"/>
    <w:rsid w:val="00600BFE"/>
    <w:rsid w:val="006208C5"/>
    <w:rsid w:val="00637ACA"/>
    <w:rsid w:val="00650725"/>
    <w:rsid w:val="006B2C5B"/>
    <w:rsid w:val="006B4E61"/>
    <w:rsid w:val="006B6501"/>
    <w:rsid w:val="006B68BA"/>
    <w:rsid w:val="006D295B"/>
    <w:rsid w:val="006D667F"/>
    <w:rsid w:val="007079A4"/>
    <w:rsid w:val="00766450"/>
    <w:rsid w:val="00781A82"/>
    <w:rsid w:val="00805173"/>
    <w:rsid w:val="0083447E"/>
    <w:rsid w:val="00844A32"/>
    <w:rsid w:val="00863C22"/>
    <w:rsid w:val="008A2CC0"/>
    <w:rsid w:val="008C3F6F"/>
    <w:rsid w:val="00913B55"/>
    <w:rsid w:val="00977787"/>
    <w:rsid w:val="009D16A3"/>
    <w:rsid w:val="00A47D1F"/>
    <w:rsid w:val="00A871A3"/>
    <w:rsid w:val="00A871CD"/>
    <w:rsid w:val="00AB020F"/>
    <w:rsid w:val="00AE1844"/>
    <w:rsid w:val="00B22AAB"/>
    <w:rsid w:val="00B23A4F"/>
    <w:rsid w:val="00B27748"/>
    <w:rsid w:val="00B30B65"/>
    <w:rsid w:val="00B4068D"/>
    <w:rsid w:val="00B5557C"/>
    <w:rsid w:val="00B80BB2"/>
    <w:rsid w:val="00B95BE5"/>
    <w:rsid w:val="00BD1225"/>
    <w:rsid w:val="00BE502E"/>
    <w:rsid w:val="00C93910"/>
    <w:rsid w:val="00CB1941"/>
    <w:rsid w:val="00CB6B30"/>
    <w:rsid w:val="00CD5F7C"/>
    <w:rsid w:val="00D15748"/>
    <w:rsid w:val="00DB4A36"/>
    <w:rsid w:val="00DB6C6C"/>
    <w:rsid w:val="00DE160A"/>
    <w:rsid w:val="00DE71B3"/>
    <w:rsid w:val="00E0125D"/>
    <w:rsid w:val="00E33CFC"/>
    <w:rsid w:val="00E460B0"/>
    <w:rsid w:val="00E63A48"/>
    <w:rsid w:val="00E77527"/>
    <w:rsid w:val="00F4353D"/>
    <w:rsid w:val="00FB4200"/>
    <w:rsid w:val="00FF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2811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72811"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Normal14ptChar">
    <w:name w:val="Normal + 14 pt Char"/>
    <w:aliases w:val="Bold Char"/>
    <w:link w:val="Normal14pt"/>
    <w:locked/>
    <w:rsid w:val="00272811"/>
    <w:rPr>
      <w:b/>
      <w:sz w:val="28"/>
      <w:szCs w:val="28"/>
    </w:rPr>
  </w:style>
  <w:style w:type="paragraph" w:customStyle="1" w:styleId="Normal14pt">
    <w:name w:val="Normal + 14 pt"/>
    <w:aliases w:val="Bold"/>
    <w:basedOn w:val="Normal"/>
    <w:link w:val="Normal14ptChar"/>
    <w:rsid w:val="00272811"/>
    <w:pPr>
      <w:jc w:val="center"/>
    </w:pPr>
    <w:rPr>
      <w:rFonts w:asciiTheme="minorHAnsi" w:eastAsiaTheme="minorHAnsi" w:hAnsiTheme="minorHAnsi" w:cstheme="minorBidi"/>
      <w:b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503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36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2811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72811"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Normal14ptChar">
    <w:name w:val="Normal + 14 pt Char"/>
    <w:aliases w:val="Bold Char"/>
    <w:link w:val="Normal14pt"/>
    <w:locked/>
    <w:rsid w:val="00272811"/>
    <w:rPr>
      <w:b/>
      <w:sz w:val="28"/>
      <w:szCs w:val="28"/>
    </w:rPr>
  </w:style>
  <w:style w:type="paragraph" w:customStyle="1" w:styleId="Normal14pt">
    <w:name w:val="Normal + 14 pt"/>
    <w:aliases w:val="Bold"/>
    <w:basedOn w:val="Normal"/>
    <w:link w:val="Normal14ptChar"/>
    <w:rsid w:val="00272811"/>
    <w:pPr>
      <w:jc w:val="center"/>
    </w:pPr>
    <w:rPr>
      <w:rFonts w:asciiTheme="minorHAnsi" w:eastAsiaTheme="minorHAnsi" w:hAnsiTheme="minorHAnsi" w:cstheme="minorBidi"/>
      <w:b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503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3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Šteina</dc:creator>
  <cp:keywords/>
  <dc:description/>
  <cp:lastModifiedBy>Rita Šteina</cp:lastModifiedBy>
  <cp:revision>50</cp:revision>
  <dcterms:created xsi:type="dcterms:W3CDTF">2015-03-19T13:27:00Z</dcterms:created>
  <dcterms:modified xsi:type="dcterms:W3CDTF">2016-04-13T06:02:00Z</dcterms:modified>
</cp:coreProperties>
</file>